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16" w:rsidRDefault="00455F9C" w:rsidP="00356FC3">
      <w:pPr>
        <w:spacing w:line="360" w:lineRule="exact"/>
        <w:jc w:val="right"/>
        <w:rPr>
          <w:rFonts w:ascii="Meiryo UI" w:eastAsia="Meiryo UI" w:hAnsi="Meiryo UI" w:cs="Times New Roman"/>
          <w:sz w:val="24"/>
          <w:szCs w:val="24"/>
        </w:rPr>
      </w:pPr>
      <w:r>
        <w:rPr>
          <w:rFonts w:ascii="Meiryo UI" w:eastAsia="Meiryo UI" w:hAnsi="Meiryo UI" w:cs="Times New Roman" w:hint="eastAsia"/>
          <w:sz w:val="24"/>
          <w:szCs w:val="24"/>
        </w:rPr>
        <w:t>令和5年（</w:t>
      </w:r>
      <w:r w:rsidR="00004FEF">
        <w:rPr>
          <w:rFonts w:ascii="Meiryo UI" w:eastAsia="Meiryo UI" w:hAnsi="Meiryo UI" w:cs="Times New Roman" w:hint="eastAsia"/>
          <w:sz w:val="24"/>
          <w:szCs w:val="24"/>
        </w:rPr>
        <w:t>2023年</w:t>
      </w:r>
      <w:r>
        <w:rPr>
          <w:rFonts w:ascii="Meiryo UI" w:eastAsia="Meiryo UI" w:hAnsi="Meiryo UI" w:cs="Times New Roman" w:hint="eastAsia"/>
          <w:sz w:val="24"/>
          <w:szCs w:val="24"/>
        </w:rPr>
        <w:t>）</w:t>
      </w:r>
      <w:r w:rsidR="00004FEF">
        <w:rPr>
          <w:rFonts w:ascii="Meiryo UI" w:eastAsia="Meiryo UI" w:hAnsi="Meiryo UI" w:cs="Times New Roman" w:hint="eastAsia"/>
          <w:sz w:val="24"/>
          <w:szCs w:val="24"/>
        </w:rPr>
        <w:t xml:space="preserve">　　月　　日</w:t>
      </w:r>
      <w:r w:rsidR="00153128">
        <w:rPr>
          <w:rFonts w:ascii="Meiryo UI" w:eastAsia="Meiryo UI" w:hAnsi="Meiryo UI" w:cs="Times New Roman"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-501650</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53128" w:rsidRPr="00455F9C" w:rsidRDefault="00455F9C" w:rsidP="00153128">
                            <w:pPr>
                              <w:jc w:val="center"/>
                              <w:rPr>
                                <w:rFonts w:ascii="Meiryo UI" w:eastAsia="Meiryo UI" w:hAnsi="Meiryo UI"/>
                                <w:color w:val="FF0000"/>
                              </w:rPr>
                            </w:pPr>
                            <w:r>
                              <w:rPr>
                                <w:rFonts w:ascii="Meiryo UI" w:eastAsia="Meiryo UI" w:hAnsi="Meiryo UI" w:hint="eastAsia"/>
                              </w:rPr>
                              <w:t>様式</w:t>
                            </w:r>
                            <w:r w:rsidRPr="00F748D3">
                              <w:rPr>
                                <w:rFonts w:ascii="Meiryo UI" w:eastAsia="Meiryo UI" w:hAnsi="Meiryo UI" w:hint="eastAsia"/>
                                <w:color w:val="000000" w:themeColor="text1"/>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pt;margin-top:-39.5pt;width:54pt;height: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">
                <v:textbox inset="5.85pt,.7pt,5.85pt,.7pt">
                  <w:txbxContent>
                    <w:p w:rsidR="00153128" w:rsidRPr="00455F9C" w:rsidRDefault="00455F9C" w:rsidP="00153128">
                      <w:pPr>
                        <w:jc w:val="center"/>
                        <w:rPr>
                          <w:rFonts w:ascii="Meiryo UI" w:eastAsia="Meiryo UI" w:hAnsi="Meiryo UI"/>
                          <w:color w:val="FF0000"/>
                        </w:rPr>
                      </w:pPr>
                      <w:r>
                        <w:rPr>
                          <w:rFonts w:ascii="Meiryo UI" w:eastAsia="Meiryo UI" w:hAnsi="Meiryo UI" w:hint="eastAsia"/>
                        </w:rPr>
                        <w:t>様式</w:t>
                      </w:r>
                      <w:r w:rsidRPr="00F748D3">
                        <w:rPr>
                          <w:rFonts w:ascii="Meiryo UI" w:eastAsia="Meiryo UI" w:hAnsi="Meiryo UI" w:hint="eastAsia"/>
                          <w:color w:val="000000" w:themeColor="text1"/>
                        </w:rPr>
                        <w:t>２</w:t>
                      </w:r>
                    </w:p>
                  </w:txbxContent>
                </v:textbox>
                <w10:wrap anchorx="margin"/>
              </v:shape>
            </w:pict>
          </mc:Fallback>
        </mc:AlternateContent>
      </w:r>
    </w:p>
    <w:p w:rsidR="00AF527A" w:rsidRPr="00356FC3" w:rsidRDefault="00AF527A" w:rsidP="00356FC3">
      <w:pPr>
        <w:spacing w:line="360" w:lineRule="exact"/>
        <w:jc w:val="right"/>
        <w:rPr>
          <w:rFonts w:ascii="Meiryo UI" w:eastAsia="Meiryo UI" w:hAnsi="Meiryo UI" w:cs="Times New Roman"/>
          <w:sz w:val="24"/>
          <w:szCs w:val="24"/>
        </w:rPr>
      </w:pPr>
    </w:p>
    <w:p w:rsidR="00441616" w:rsidRPr="00282D3C" w:rsidRDefault="00455F9C" w:rsidP="00356FC3">
      <w:pPr>
        <w:spacing w:line="360" w:lineRule="exact"/>
        <w:jc w:val="center"/>
        <w:rPr>
          <w:rFonts w:ascii="Meiryo UI" w:eastAsia="Meiryo UI" w:hAnsi="Meiryo UI" w:cs="Times New Roman"/>
          <w:color w:val="000000" w:themeColor="text1"/>
          <w:sz w:val="26"/>
          <w:szCs w:val="26"/>
        </w:rPr>
      </w:pPr>
      <w:r w:rsidRPr="00282D3C">
        <w:rPr>
          <w:rFonts w:ascii="Meiryo UI" w:eastAsia="Meiryo UI" w:hAnsi="Meiryo UI" w:cs="Times New Roman" w:hint="eastAsia"/>
          <w:color w:val="000000" w:themeColor="text1"/>
          <w:sz w:val="26"/>
          <w:szCs w:val="26"/>
        </w:rPr>
        <w:t>参加申込</w:t>
      </w:r>
      <w:r w:rsidR="00441616" w:rsidRPr="00282D3C">
        <w:rPr>
          <w:rFonts w:ascii="Meiryo UI" w:eastAsia="Meiryo UI" w:hAnsi="Meiryo UI" w:cs="Times New Roman" w:hint="eastAsia"/>
          <w:color w:val="000000" w:themeColor="text1"/>
          <w:sz w:val="26"/>
          <w:szCs w:val="26"/>
        </w:rPr>
        <w:t>書</w:t>
      </w:r>
    </w:p>
    <w:p w:rsidR="00441616" w:rsidRDefault="00441616" w:rsidP="00356FC3">
      <w:pPr>
        <w:spacing w:line="360" w:lineRule="exact"/>
        <w:rPr>
          <w:rFonts w:ascii="Meiryo UI" w:eastAsia="Meiryo UI" w:hAnsi="Meiryo UI" w:cs="Times New Roman"/>
          <w:sz w:val="24"/>
          <w:szCs w:val="24"/>
        </w:rPr>
      </w:pPr>
    </w:p>
    <w:p w:rsidR="00AF527A" w:rsidRPr="00356FC3" w:rsidRDefault="00AF527A" w:rsidP="00356FC3">
      <w:pPr>
        <w:spacing w:line="360" w:lineRule="exact"/>
        <w:rPr>
          <w:rFonts w:ascii="Meiryo UI" w:eastAsia="Meiryo UI" w:hAnsi="Meiryo UI" w:cs="Times New Roman"/>
          <w:sz w:val="24"/>
          <w:szCs w:val="24"/>
        </w:rPr>
      </w:pPr>
    </w:p>
    <w:p w:rsidR="00441616" w:rsidRPr="00356FC3" w:rsidRDefault="00441616" w:rsidP="00356FC3">
      <w:pPr>
        <w:spacing w:line="360" w:lineRule="exact"/>
        <w:rPr>
          <w:rFonts w:ascii="Meiryo UI" w:eastAsia="Meiryo UI" w:hAnsi="Meiryo UI" w:cs="Times New Roman"/>
          <w:sz w:val="24"/>
          <w:szCs w:val="24"/>
        </w:rPr>
      </w:pPr>
      <w:r w:rsidRPr="00356FC3">
        <w:rPr>
          <w:rFonts w:ascii="Meiryo UI" w:eastAsia="Meiryo UI" w:hAnsi="Meiryo UI" w:cs="Times New Roman" w:hint="eastAsia"/>
          <w:sz w:val="24"/>
          <w:szCs w:val="24"/>
        </w:rPr>
        <w:t xml:space="preserve">　</w:t>
      </w:r>
      <w:r w:rsidR="00356FC3" w:rsidRPr="00356FC3">
        <w:rPr>
          <w:rFonts w:ascii="Meiryo UI" w:eastAsia="Meiryo UI" w:hAnsi="Meiryo UI" w:cs="Times New Roman" w:hint="eastAsia"/>
          <w:sz w:val="24"/>
          <w:szCs w:val="24"/>
        </w:rPr>
        <w:t>神戸202</w:t>
      </w:r>
      <w:r w:rsidR="00ED5E08">
        <w:rPr>
          <w:rFonts w:ascii="Meiryo UI" w:eastAsia="Meiryo UI" w:hAnsi="Meiryo UI" w:cs="Times New Roman" w:hint="eastAsia"/>
          <w:sz w:val="24"/>
          <w:szCs w:val="24"/>
        </w:rPr>
        <w:t>4</w:t>
      </w:r>
      <w:r w:rsidR="00356FC3" w:rsidRPr="00356FC3">
        <w:rPr>
          <w:rFonts w:ascii="Meiryo UI" w:eastAsia="Meiryo UI" w:hAnsi="Meiryo UI" w:cs="Times New Roman" w:hint="eastAsia"/>
          <w:sz w:val="24"/>
          <w:szCs w:val="24"/>
        </w:rPr>
        <w:t>世界パラ陸上競技選手権大会組織委員会</w:t>
      </w:r>
    </w:p>
    <w:p w:rsidR="00441616" w:rsidRDefault="00441616" w:rsidP="00356FC3">
      <w:pPr>
        <w:spacing w:line="360" w:lineRule="exact"/>
        <w:rPr>
          <w:rFonts w:ascii="Meiryo UI" w:eastAsia="Meiryo UI" w:hAnsi="Meiryo UI" w:cs="Times New Roman"/>
          <w:kern w:val="0"/>
          <w:sz w:val="24"/>
          <w:szCs w:val="24"/>
        </w:rPr>
      </w:pPr>
      <w:r w:rsidRPr="00356FC3">
        <w:rPr>
          <w:rFonts w:ascii="Meiryo UI" w:eastAsia="Meiryo UI" w:hAnsi="Meiryo UI" w:cs="Times New Roman" w:hint="eastAsia"/>
          <w:kern w:val="0"/>
          <w:sz w:val="24"/>
          <w:szCs w:val="24"/>
        </w:rPr>
        <w:t xml:space="preserve">　会長　　</w:t>
      </w:r>
      <w:r w:rsidR="00027DC8">
        <w:rPr>
          <w:rFonts w:ascii="Meiryo UI" w:eastAsia="Meiryo UI" w:hAnsi="Meiryo UI" w:cs="Times New Roman" w:hint="eastAsia"/>
          <w:kern w:val="0"/>
          <w:sz w:val="24"/>
          <w:szCs w:val="24"/>
        </w:rPr>
        <w:t>増田　明</w:t>
      </w:r>
      <w:r w:rsidR="00356FC3" w:rsidRPr="00356FC3">
        <w:rPr>
          <w:rFonts w:ascii="Meiryo UI" w:eastAsia="Meiryo UI" w:hAnsi="Meiryo UI" w:cs="Times New Roman" w:hint="eastAsia"/>
          <w:kern w:val="0"/>
          <w:sz w:val="24"/>
          <w:szCs w:val="24"/>
        </w:rPr>
        <w:t xml:space="preserve">美　</w:t>
      </w:r>
      <w:r w:rsidRPr="00356FC3">
        <w:rPr>
          <w:rFonts w:ascii="Meiryo UI" w:eastAsia="Meiryo UI" w:hAnsi="Meiryo UI" w:cs="Times New Roman" w:hint="eastAsia"/>
          <w:kern w:val="0"/>
          <w:sz w:val="24"/>
          <w:szCs w:val="24"/>
        </w:rPr>
        <w:t>様</w:t>
      </w:r>
    </w:p>
    <w:p w:rsidR="00004CA4" w:rsidRPr="00356FC3" w:rsidRDefault="00004CA4" w:rsidP="00356FC3">
      <w:pPr>
        <w:spacing w:line="360" w:lineRule="exact"/>
        <w:rPr>
          <w:rFonts w:ascii="Meiryo UI" w:eastAsia="Meiryo UI" w:hAnsi="Meiryo UI" w:cs="Times New Roman"/>
          <w:kern w:val="0"/>
          <w:sz w:val="24"/>
          <w:szCs w:val="24"/>
        </w:rPr>
      </w:pPr>
    </w:p>
    <w:p w:rsidR="00004CA4" w:rsidRPr="00356FC3" w:rsidRDefault="00004CA4" w:rsidP="00004CA4">
      <w:pPr>
        <w:spacing w:line="360" w:lineRule="exact"/>
        <w:ind w:leftChars="1500" w:left="3150" w:firstLineChars="200" w:firstLine="480"/>
        <w:rPr>
          <w:rFonts w:ascii="Meiryo UI" w:eastAsia="Meiryo UI" w:hAnsi="Meiryo UI" w:cs="Times New Roman"/>
          <w:sz w:val="24"/>
          <w:szCs w:val="24"/>
        </w:rPr>
      </w:pPr>
      <w:bookmarkStart w:id="0" w:name="_GoBack"/>
      <w:bookmarkEnd w:id="0"/>
      <w:r w:rsidRPr="00356FC3">
        <w:rPr>
          <w:rFonts w:ascii="Meiryo UI" w:eastAsia="Meiryo UI" w:hAnsi="Meiryo UI" w:cs="Times New Roman" w:hint="eastAsia"/>
          <w:sz w:val="24"/>
          <w:szCs w:val="24"/>
        </w:rPr>
        <w:t>名称</w:t>
      </w:r>
    </w:p>
    <w:p w:rsidR="00441616" w:rsidRPr="00356FC3" w:rsidRDefault="00441616" w:rsidP="00356FC3">
      <w:pPr>
        <w:spacing w:line="360" w:lineRule="exact"/>
        <w:ind w:leftChars="1500" w:left="3150" w:firstLineChars="200" w:firstLine="480"/>
        <w:rPr>
          <w:rFonts w:ascii="Meiryo UI" w:eastAsia="Meiryo UI" w:hAnsi="Meiryo UI" w:cs="Times New Roman"/>
          <w:sz w:val="24"/>
          <w:szCs w:val="24"/>
        </w:rPr>
      </w:pPr>
      <w:r w:rsidRPr="00356FC3">
        <w:rPr>
          <w:rFonts w:ascii="Meiryo UI" w:eastAsia="Meiryo UI" w:hAnsi="Meiryo UI" w:cs="Times New Roman" w:hint="eastAsia"/>
          <w:sz w:val="24"/>
          <w:szCs w:val="24"/>
        </w:rPr>
        <w:t>所在地</w:t>
      </w:r>
    </w:p>
    <w:p w:rsidR="00441616" w:rsidRPr="00356FC3" w:rsidRDefault="00356FC3" w:rsidP="00356FC3">
      <w:pPr>
        <w:spacing w:line="360" w:lineRule="exact"/>
        <w:ind w:leftChars="1500" w:left="3150" w:firstLineChars="200" w:firstLine="480"/>
        <w:rPr>
          <w:rFonts w:ascii="Meiryo UI" w:eastAsia="Meiryo UI" w:hAnsi="Meiryo UI" w:cs="Times New Roman"/>
          <w:sz w:val="24"/>
          <w:szCs w:val="24"/>
        </w:rPr>
      </w:pPr>
      <w:r>
        <w:rPr>
          <w:rFonts w:ascii="Meiryo UI" w:eastAsia="Meiryo UI" w:hAnsi="Meiryo UI" w:cs="Times New Roman" w:hint="eastAsia"/>
          <w:sz w:val="24"/>
          <w:szCs w:val="24"/>
        </w:rPr>
        <w:t xml:space="preserve">代表者名（職・氏名）　　　　　　　　　　　　</w:t>
      </w:r>
      <w:r w:rsidR="00AF527A">
        <w:rPr>
          <w:rFonts w:ascii="Meiryo UI" w:eastAsia="Meiryo UI" w:hAnsi="Meiryo UI" w:cs="Times New Roman" w:hint="eastAsia"/>
          <w:sz w:val="24"/>
          <w:szCs w:val="24"/>
        </w:rPr>
        <w:t xml:space="preserve">　　　　　</w:t>
      </w:r>
      <w:r>
        <w:rPr>
          <w:rFonts w:ascii="Meiryo UI" w:eastAsia="Meiryo UI" w:hAnsi="Meiryo UI" w:cs="Times New Roman" w:hint="eastAsia"/>
          <w:sz w:val="24"/>
          <w:szCs w:val="24"/>
        </w:rPr>
        <w:t xml:space="preserve">　印</w:t>
      </w:r>
    </w:p>
    <w:p w:rsidR="00027DC8" w:rsidRPr="00356FC3" w:rsidRDefault="00027DC8" w:rsidP="00356FC3">
      <w:pPr>
        <w:spacing w:line="360" w:lineRule="exact"/>
        <w:rPr>
          <w:rFonts w:ascii="Meiryo UI" w:eastAsia="Meiryo UI" w:hAnsi="Meiryo UI" w:cs="Times New Roman"/>
          <w:sz w:val="24"/>
          <w:szCs w:val="24"/>
        </w:rPr>
      </w:pPr>
    </w:p>
    <w:p w:rsidR="00441616" w:rsidRPr="00282D3C" w:rsidRDefault="00441616" w:rsidP="00356FC3">
      <w:pPr>
        <w:spacing w:line="360" w:lineRule="exact"/>
        <w:ind w:leftChars="100" w:left="210" w:firstLineChars="100" w:firstLine="240"/>
        <w:rPr>
          <w:rFonts w:ascii="Meiryo UI" w:eastAsia="Meiryo UI" w:hAnsi="Meiryo UI" w:cs="Times New Roman"/>
          <w:color w:val="000000" w:themeColor="text1"/>
          <w:sz w:val="24"/>
          <w:szCs w:val="24"/>
        </w:rPr>
      </w:pPr>
      <w:r w:rsidRPr="00356FC3">
        <w:rPr>
          <w:rFonts w:ascii="Meiryo UI" w:eastAsia="Meiryo UI" w:hAnsi="Meiryo UI" w:cs="Times New Roman" w:hint="eastAsia"/>
          <w:sz w:val="24"/>
          <w:szCs w:val="24"/>
        </w:rPr>
        <w:t>下記のとおり「</w:t>
      </w:r>
      <w:r w:rsidR="00ED5E08">
        <w:rPr>
          <w:rFonts w:ascii="Meiryo UI" w:eastAsia="Meiryo UI" w:hAnsi="Meiryo UI" w:cs="Times New Roman" w:hint="eastAsia"/>
          <w:sz w:val="24"/>
          <w:szCs w:val="24"/>
        </w:rPr>
        <w:t>神戸2024世界パラ陸上競技選手権大</w:t>
      </w:r>
      <w:r w:rsidR="00ED5E08" w:rsidRPr="00282D3C">
        <w:rPr>
          <w:rFonts w:ascii="Meiryo UI" w:eastAsia="Meiryo UI" w:hAnsi="Meiryo UI" w:cs="Times New Roman" w:hint="eastAsia"/>
          <w:color w:val="000000" w:themeColor="text1"/>
          <w:sz w:val="24"/>
          <w:szCs w:val="24"/>
        </w:rPr>
        <w:t>会</w:t>
      </w:r>
      <w:r w:rsidRPr="00282D3C">
        <w:rPr>
          <w:rFonts w:ascii="Meiryo UI" w:eastAsia="Meiryo UI" w:hAnsi="Meiryo UI" w:cs="Times New Roman" w:hint="eastAsia"/>
          <w:color w:val="000000" w:themeColor="text1"/>
          <w:sz w:val="24"/>
          <w:szCs w:val="24"/>
        </w:rPr>
        <w:t>」</w:t>
      </w:r>
      <w:r w:rsidR="00455F9C" w:rsidRPr="00282D3C">
        <w:rPr>
          <w:rFonts w:ascii="Meiryo UI" w:eastAsia="Meiryo UI" w:hAnsi="Meiryo UI" w:cs="Times New Roman" w:hint="eastAsia"/>
          <w:color w:val="000000" w:themeColor="text1"/>
          <w:sz w:val="24"/>
          <w:szCs w:val="24"/>
        </w:rPr>
        <w:t>シルバー</w:t>
      </w:r>
      <w:r w:rsidR="00ED5E08" w:rsidRPr="00282D3C">
        <w:rPr>
          <w:rFonts w:ascii="Meiryo UI" w:eastAsia="Meiryo UI" w:hAnsi="Meiryo UI" w:cs="Times New Roman" w:hint="eastAsia"/>
          <w:color w:val="000000" w:themeColor="text1"/>
          <w:sz w:val="24"/>
          <w:szCs w:val="24"/>
        </w:rPr>
        <w:t>スポンサー獲得業務</w:t>
      </w:r>
      <w:r w:rsidRPr="00282D3C">
        <w:rPr>
          <w:rFonts w:ascii="Meiryo UI" w:eastAsia="Meiryo UI" w:hAnsi="Meiryo UI" w:cs="Times New Roman" w:hint="eastAsia"/>
          <w:color w:val="000000" w:themeColor="text1"/>
          <w:sz w:val="24"/>
          <w:szCs w:val="24"/>
        </w:rPr>
        <w:t>の応募資格を満たすことを誓約</w:t>
      </w:r>
      <w:r w:rsidR="00455F9C" w:rsidRPr="00F748D3">
        <w:rPr>
          <w:rFonts w:ascii="Meiryo UI" w:eastAsia="Meiryo UI" w:hAnsi="Meiryo UI" w:cs="Times New Roman" w:hint="eastAsia"/>
          <w:color w:val="000000" w:themeColor="text1"/>
          <w:sz w:val="24"/>
          <w:szCs w:val="24"/>
        </w:rPr>
        <w:t>し</w:t>
      </w:r>
      <w:r w:rsidR="00455F9C" w:rsidRPr="00282D3C">
        <w:rPr>
          <w:rFonts w:ascii="Meiryo UI" w:eastAsia="Meiryo UI" w:hAnsi="Meiryo UI" w:cs="Times New Roman" w:hint="eastAsia"/>
          <w:color w:val="000000" w:themeColor="text1"/>
          <w:sz w:val="24"/>
          <w:szCs w:val="24"/>
        </w:rPr>
        <w:t>、参加を申し込み</w:t>
      </w:r>
      <w:r w:rsidRPr="00282D3C">
        <w:rPr>
          <w:rFonts w:ascii="Meiryo UI" w:eastAsia="Meiryo UI" w:hAnsi="Meiryo UI" w:cs="Times New Roman" w:hint="eastAsia"/>
          <w:color w:val="000000" w:themeColor="text1"/>
          <w:sz w:val="24"/>
          <w:szCs w:val="24"/>
        </w:rPr>
        <w:t>ます。</w:t>
      </w:r>
    </w:p>
    <w:p w:rsidR="00441616" w:rsidRPr="00282D3C" w:rsidRDefault="00723405" w:rsidP="008522D1">
      <w:pPr>
        <w:spacing w:line="360" w:lineRule="exact"/>
        <w:ind w:leftChars="100" w:left="210" w:firstLineChars="100" w:firstLine="240"/>
        <w:rPr>
          <w:rFonts w:ascii="Meiryo UI" w:eastAsia="Meiryo UI" w:hAnsi="Meiryo UI" w:cs="Times New Roman"/>
          <w:color w:val="000000" w:themeColor="text1"/>
          <w:sz w:val="24"/>
          <w:szCs w:val="24"/>
        </w:rPr>
      </w:pPr>
      <w:r w:rsidRPr="00282D3C">
        <w:rPr>
          <w:rFonts w:ascii="Meiryo UI" w:eastAsia="Meiryo UI" w:hAnsi="Meiryo UI" w:cs="Times New Roman" w:hint="eastAsia"/>
          <w:color w:val="000000" w:themeColor="text1"/>
          <w:sz w:val="24"/>
          <w:szCs w:val="24"/>
        </w:rPr>
        <w:t>また</w:t>
      </w:r>
      <w:r w:rsidR="00ED5E08" w:rsidRPr="00282D3C">
        <w:rPr>
          <w:rFonts w:ascii="Meiryo UI" w:eastAsia="Meiryo UI" w:hAnsi="Meiryo UI" w:cs="Times New Roman" w:hint="eastAsia"/>
          <w:color w:val="000000" w:themeColor="text1"/>
          <w:sz w:val="24"/>
          <w:szCs w:val="24"/>
        </w:rPr>
        <w:t>、</w:t>
      </w:r>
      <w:r w:rsidR="00004FEF" w:rsidRPr="00282D3C">
        <w:rPr>
          <w:rFonts w:ascii="Meiryo UI" w:eastAsia="Meiryo UI" w:hAnsi="Meiryo UI" w:cs="Times New Roman" w:hint="eastAsia"/>
          <w:color w:val="000000" w:themeColor="text1"/>
          <w:sz w:val="24"/>
          <w:szCs w:val="24"/>
        </w:rPr>
        <w:t>参加</w:t>
      </w:r>
      <w:r w:rsidR="00ED5E08" w:rsidRPr="00282D3C">
        <w:rPr>
          <w:rFonts w:ascii="Meiryo UI" w:eastAsia="Meiryo UI" w:hAnsi="Meiryo UI" w:cs="Times New Roman" w:hint="eastAsia"/>
          <w:color w:val="000000" w:themeColor="text1"/>
          <w:sz w:val="24"/>
          <w:szCs w:val="24"/>
        </w:rPr>
        <w:t>にあたり、募集要項</w:t>
      </w:r>
      <w:r w:rsidR="00004FEF" w:rsidRPr="00282D3C">
        <w:rPr>
          <w:rFonts w:ascii="Meiryo UI" w:eastAsia="Meiryo UI" w:hAnsi="Meiryo UI" w:cs="Times New Roman" w:hint="eastAsia"/>
          <w:color w:val="000000" w:themeColor="text1"/>
          <w:sz w:val="24"/>
          <w:szCs w:val="24"/>
        </w:rPr>
        <w:t>及び</w:t>
      </w:r>
      <w:r w:rsidR="00F726D9" w:rsidRPr="00282D3C">
        <w:rPr>
          <w:rFonts w:ascii="Meiryo UI" w:eastAsia="Meiryo UI" w:hAnsi="Meiryo UI" w:cs="Times New Roman" w:hint="eastAsia"/>
          <w:color w:val="000000" w:themeColor="text1"/>
          <w:sz w:val="24"/>
          <w:szCs w:val="24"/>
        </w:rPr>
        <w:t>仕様書</w:t>
      </w:r>
      <w:r w:rsidR="00441616" w:rsidRPr="00282D3C">
        <w:rPr>
          <w:rFonts w:ascii="Meiryo UI" w:eastAsia="Meiryo UI" w:hAnsi="Meiryo UI" w:cs="Times New Roman" w:hint="eastAsia"/>
          <w:color w:val="000000" w:themeColor="text1"/>
          <w:sz w:val="24"/>
          <w:szCs w:val="24"/>
        </w:rPr>
        <w:t>記載の内容</w:t>
      </w:r>
      <w:r w:rsidR="00455F9C" w:rsidRPr="00282D3C">
        <w:rPr>
          <w:rFonts w:ascii="Meiryo UI" w:eastAsia="Meiryo UI" w:hAnsi="Meiryo UI" w:cs="Times New Roman" w:hint="eastAsia"/>
          <w:color w:val="000000" w:themeColor="text1"/>
          <w:sz w:val="24"/>
          <w:szCs w:val="24"/>
        </w:rPr>
        <w:t>、提供を受けた資料の内容</w:t>
      </w:r>
      <w:r w:rsidR="00441616" w:rsidRPr="00282D3C">
        <w:rPr>
          <w:rFonts w:ascii="Meiryo UI" w:eastAsia="Meiryo UI" w:hAnsi="Meiryo UI" w:cs="Times New Roman" w:hint="eastAsia"/>
          <w:color w:val="000000" w:themeColor="text1"/>
          <w:sz w:val="24"/>
          <w:szCs w:val="24"/>
        </w:rPr>
        <w:t>を全て承知していることを誓約します。</w:t>
      </w:r>
    </w:p>
    <w:p w:rsidR="00AF527A" w:rsidRPr="00282D3C" w:rsidRDefault="00AF527A" w:rsidP="00356FC3">
      <w:pPr>
        <w:spacing w:line="360" w:lineRule="exact"/>
        <w:ind w:firstLineChars="200" w:firstLine="480"/>
        <w:rPr>
          <w:rFonts w:ascii="Meiryo UI" w:eastAsia="Meiryo UI" w:hAnsi="Meiryo UI" w:cs="Times New Roman"/>
          <w:color w:val="000000" w:themeColor="text1"/>
          <w:sz w:val="24"/>
          <w:szCs w:val="24"/>
        </w:rPr>
      </w:pPr>
    </w:p>
    <w:tbl>
      <w:tblPr>
        <w:tblStyle w:val="11"/>
        <w:tblpPr w:leftFromText="142" w:rightFromText="142" w:vertAnchor="text" w:horzAnchor="margin" w:tblpY="1"/>
        <w:tblOverlap w:val="never"/>
        <w:tblW w:w="9355" w:type="dxa"/>
        <w:tblLook w:val="04A0" w:firstRow="1" w:lastRow="0" w:firstColumn="1" w:lastColumn="0" w:noHBand="0" w:noVBand="1"/>
      </w:tblPr>
      <w:tblGrid>
        <w:gridCol w:w="7375"/>
        <w:gridCol w:w="1980"/>
      </w:tblGrid>
      <w:tr w:rsidR="00441616" w:rsidRPr="00356FC3" w:rsidTr="00AF527A">
        <w:trPr>
          <w:trHeight w:val="558"/>
        </w:trPr>
        <w:tc>
          <w:tcPr>
            <w:tcW w:w="7375" w:type="dxa"/>
            <w:vAlign w:val="center"/>
          </w:tcPr>
          <w:p w:rsidR="00441616" w:rsidRPr="00356FC3" w:rsidRDefault="00ED5E08" w:rsidP="00356FC3">
            <w:pPr>
              <w:spacing w:line="360" w:lineRule="exact"/>
              <w:ind w:left="220" w:hangingChars="100" w:hanging="220"/>
              <w:rPr>
                <w:rFonts w:ascii="Meiryo UI" w:eastAsia="Meiryo UI" w:hAnsi="Meiryo UI" w:cs="Times New Roman"/>
                <w:color w:val="000000"/>
                <w:kern w:val="0"/>
                <w:sz w:val="22"/>
                <w:highlight w:val="yellow"/>
              </w:rPr>
            </w:pPr>
            <w:r>
              <w:rPr>
                <w:rFonts w:ascii="Meiryo UI" w:eastAsia="Meiryo UI" w:hAnsi="Meiryo UI" w:cs="Times New Roman" w:hint="eastAsia"/>
                <w:kern w:val="0"/>
                <w:sz w:val="22"/>
              </w:rPr>
              <w:t>（１</w:t>
            </w:r>
            <w:r w:rsidR="00AF527A" w:rsidRPr="00AF527A">
              <w:rPr>
                <w:rFonts w:ascii="Meiryo UI" w:eastAsia="Meiryo UI" w:hAnsi="Meiryo UI" w:cs="Times New Roman" w:hint="eastAsia"/>
                <w:kern w:val="0"/>
                <w:sz w:val="22"/>
              </w:rPr>
              <w:t>）地方自治法施行令第</w:t>
            </w:r>
            <w:r w:rsidR="00AF527A" w:rsidRPr="00AF527A">
              <w:rPr>
                <w:rFonts w:ascii="Meiryo UI" w:eastAsia="Meiryo UI" w:hAnsi="Meiryo UI" w:cs="Times New Roman"/>
                <w:kern w:val="0"/>
                <w:sz w:val="22"/>
              </w:rPr>
              <w:t>167条の４の規定に該当しないものであること。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ED5E08" w:rsidRPr="00356FC3" w:rsidTr="00B034E2">
        <w:trPr>
          <w:trHeight w:val="1125"/>
        </w:trPr>
        <w:tc>
          <w:tcPr>
            <w:tcW w:w="7375" w:type="dxa"/>
            <w:vAlign w:val="center"/>
          </w:tcPr>
          <w:p w:rsidR="00ED5E08" w:rsidRDefault="00ED5E08" w:rsidP="00B034E2">
            <w:pPr>
              <w:spacing w:line="360" w:lineRule="exact"/>
              <w:ind w:left="660" w:hangingChars="300" w:hanging="660"/>
              <w:rPr>
                <w:rFonts w:ascii="Meiryo UI" w:eastAsia="Meiryo UI" w:hAnsi="Meiryo UI" w:cs="Times New Roman"/>
                <w:kern w:val="0"/>
                <w:sz w:val="22"/>
              </w:rPr>
            </w:pPr>
            <w:r>
              <w:rPr>
                <w:rFonts w:ascii="Meiryo UI" w:eastAsia="Meiryo UI" w:hAnsi="Meiryo UI" w:cs="Times New Roman" w:hint="eastAsia"/>
                <w:kern w:val="0"/>
                <w:sz w:val="22"/>
              </w:rPr>
              <w:t>（２）</w:t>
            </w:r>
            <w:r w:rsidR="00B034E2" w:rsidRPr="00240CE2">
              <w:rPr>
                <w:rFonts w:ascii="Meiryo UI" w:eastAsia="Meiryo UI" w:hAnsi="Meiryo UI" w:cs="Times New Roman" w:hint="eastAsia"/>
                <w:sz w:val="22"/>
              </w:rPr>
              <w:t>会社更生</w:t>
            </w:r>
            <w:r w:rsidR="00B034E2" w:rsidRPr="00282D3C">
              <w:rPr>
                <w:rFonts w:ascii="Meiryo UI" w:eastAsia="Meiryo UI" w:hAnsi="Meiryo UI" w:cs="Times New Roman" w:hint="eastAsia"/>
                <w:color w:val="000000" w:themeColor="text1"/>
                <w:sz w:val="22"/>
              </w:rPr>
              <w:t>法（</w:t>
            </w:r>
            <w:r w:rsidR="00960A8F" w:rsidRPr="00282D3C">
              <w:rPr>
                <w:rFonts w:ascii="Meiryo UI" w:eastAsia="Meiryo UI" w:hAnsi="Meiryo UI" w:cs="Times New Roman" w:hint="eastAsia"/>
                <w:color w:val="000000" w:themeColor="text1"/>
                <w:sz w:val="22"/>
              </w:rPr>
              <w:t>2002年（</w:t>
            </w:r>
            <w:r w:rsidR="00B034E2" w:rsidRPr="00282D3C">
              <w:rPr>
                <w:rFonts w:ascii="Meiryo UI" w:eastAsia="Meiryo UI" w:hAnsi="Meiryo UI" w:cs="Times New Roman" w:hint="eastAsia"/>
                <w:color w:val="000000" w:themeColor="text1"/>
                <w:sz w:val="22"/>
              </w:rPr>
              <w:t>平成</w:t>
            </w:r>
            <w:r w:rsidR="00B034E2" w:rsidRPr="00282D3C">
              <w:rPr>
                <w:rFonts w:ascii="Meiryo UI" w:eastAsia="Meiryo UI" w:hAnsi="Meiryo UI" w:cs="Times New Roman"/>
                <w:color w:val="000000" w:themeColor="text1"/>
                <w:sz w:val="22"/>
              </w:rPr>
              <w:t>14年</w:t>
            </w:r>
            <w:r w:rsidR="00960A8F" w:rsidRPr="00282D3C">
              <w:rPr>
                <w:rFonts w:ascii="Meiryo UI" w:eastAsia="Meiryo UI" w:hAnsi="Meiryo UI" w:cs="Times New Roman" w:hint="eastAsia"/>
                <w:color w:val="000000" w:themeColor="text1"/>
                <w:sz w:val="22"/>
              </w:rPr>
              <w:t>）</w:t>
            </w:r>
            <w:r w:rsidR="00B034E2" w:rsidRPr="00282D3C">
              <w:rPr>
                <w:rFonts w:ascii="Meiryo UI" w:eastAsia="Meiryo UI" w:hAnsi="Meiryo UI" w:cs="Times New Roman"/>
                <w:color w:val="000000" w:themeColor="text1"/>
                <w:sz w:val="22"/>
              </w:rPr>
              <w:t>法律第154号）または民事再生法（</w:t>
            </w:r>
            <w:r w:rsidR="00960A8F" w:rsidRPr="00282D3C">
              <w:rPr>
                <w:rFonts w:ascii="Meiryo UI" w:eastAsia="Meiryo UI" w:hAnsi="Meiryo UI" w:cs="Times New Roman" w:hint="eastAsia"/>
                <w:color w:val="000000" w:themeColor="text1"/>
                <w:sz w:val="22"/>
              </w:rPr>
              <w:t>1999年（</w:t>
            </w:r>
            <w:r w:rsidR="00B034E2" w:rsidRPr="00282D3C">
              <w:rPr>
                <w:rFonts w:ascii="Meiryo UI" w:eastAsia="Meiryo UI" w:hAnsi="Meiryo UI" w:cs="Times New Roman"/>
                <w:color w:val="000000" w:themeColor="text1"/>
                <w:sz w:val="22"/>
              </w:rPr>
              <w:t>平成11年</w:t>
            </w:r>
            <w:r w:rsidR="00960A8F" w:rsidRPr="00282D3C">
              <w:rPr>
                <w:rFonts w:ascii="Meiryo UI" w:eastAsia="Meiryo UI" w:hAnsi="Meiryo UI" w:cs="Times New Roman" w:hint="eastAsia"/>
                <w:color w:val="000000" w:themeColor="text1"/>
                <w:sz w:val="22"/>
              </w:rPr>
              <w:t>）</w:t>
            </w:r>
            <w:r w:rsidR="00B034E2" w:rsidRPr="00282D3C">
              <w:rPr>
                <w:rFonts w:ascii="Meiryo UI" w:eastAsia="Meiryo UI" w:hAnsi="Meiryo UI" w:cs="Times New Roman"/>
                <w:color w:val="000000" w:themeColor="text1"/>
                <w:sz w:val="22"/>
              </w:rPr>
              <w:t>法律第225</w:t>
            </w:r>
            <w:r w:rsidR="00B034E2" w:rsidRPr="00240CE2">
              <w:rPr>
                <w:rFonts w:ascii="Meiryo UI" w:eastAsia="Meiryo UI" w:hAnsi="Meiryo UI" w:cs="Times New Roman"/>
                <w:sz w:val="22"/>
              </w:rPr>
              <w:t>号）に基づく更生手続きまたは再生手続き（手続き開始の申立てを含む）を行っている者でないこと。</w:t>
            </w:r>
          </w:p>
        </w:tc>
        <w:tc>
          <w:tcPr>
            <w:tcW w:w="1980" w:type="dxa"/>
            <w:vAlign w:val="center"/>
          </w:tcPr>
          <w:p w:rsidR="00ED5E08" w:rsidRPr="00AF527A" w:rsidRDefault="00ED5E08" w:rsidP="00ED5E08">
            <w:pPr>
              <w:spacing w:line="360" w:lineRule="exact"/>
              <w:jc w:val="center"/>
              <w:rPr>
                <w:rFonts w:ascii="Meiryo UI" w:eastAsia="Meiryo UI" w:hAnsi="Meiryo UI" w:cs="Times New Roman"/>
                <w:sz w:val="22"/>
                <w:szCs w:val="24"/>
              </w:rPr>
            </w:pPr>
            <w:r>
              <w:rPr>
                <w:rFonts w:ascii="Meiryo UI" w:eastAsia="Meiryo UI" w:hAnsi="Meiryo UI" w:cs="Times New Roman" w:hint="eastAsia"/>
                <w:sz w:val="22"/>
                <w:szCs w:val="24"/>
              </w:rPr>
              <w:t>はい　・　いいえ</w:t>
            </w:r>
          </w:p>
        </w:tc>
      </w:tr>
      <w:tr w:rsidR="00441616" w:rsidRPr="00356FC3" w:rsidTr="00B034E2">
        <w:trPr>
          <w:trHeight w:val="872"/>
        </w:trPr>
        <w:tc>
          <w:tcPr>
            <w:tcW w:w="7375" w:type="dxa"/>
            <w:vAlign w:val="center"/>
          </w:tcPr>
          <w:p w:rsidR="00441616" w:rsidRPr="00356FC3" w:rsidRDefault="00240CE2" w:rsidP="00B034E2">
            <w:pPr>
              <w:spacing w:line="360" w:lineRule="exact"/>
              <w:ind w:left="660" w:hangingChars="300" w:hanging="660"/>
              <w:rPr>
                <w:rFonts w:ascii="Meiryo UI" w:eastAsia="Meiryo UI" w:hAnsi="Meiryo UI" w:cs="Times New Roman"/>
                <w:sz w:val="22"/>
                <w:highlight w:val="yellow"/>
              </w:rPr>
            </w:pPr>
            <w:r>
              <w:rPr>
                <w:rFonts w:ascii="Meiryo UI" w:eastAsia="Meiryo UI" w:hAnsi="Meiryo UI" w:cs="Times New Roman" w:hint="eastAsia"/>
                <w:sz w:val="22"/>
              </w:rPr>
              <w:t>（３</w:t>
            </w:r>
            <w:r w:rsidR="00AF527A" w:rsidRPr="00AF527A">
              <w:rPr>
                <w:rFonts w:ascii="Meiryo UI" w:eastAsia="Meiryo UI" w:hAnsi="Meiryo UI" w:cs="Times New Roman" w:hint="eastAsia"/>
                <w:sz w:val="22"/>
              </w:rPr>
              <w:t>）</w:t>
            </w:r>
            <w:r w:rsidR="00B034E2" w:rsidRPr="00AF527A">
              <w:rPr>
                <w:rFonts w:ascii="Meiryo UI" w:eastAsia="Meiryo UI" w:hAnsi="Meiryo UI" w:cs="Times New Roman" w:hint="eastAsia"/>
                <w:kern w:val="0"/>
                <w:sz w:val="22"/>
              </w:rPr>
              <w:t>応募時において、神戸市指名停止基準要綱に基づく指名停止を受けていない</w:t>
            </w:r>
            <w:r w:rsidR="00B034E2">
              <w:rPr>
                <w:rFonts w:ascii="Meiryo UI" w:eastAsia="Meiryo UI" w:hAnsi="Meiryo UI" w:cs="Times New Roman" w:hint="eastAsia"/>
                <w:kern w:val="0"/>
                <w:sz w:val="22"/>
              </w:rPr>
              <w:t>、もしくは全国的に指名停止に相当する状況にないこと</w:t>
            </w:r>
            <w:r w:rsidR="00B034E2" w:rsidRPr="00AF527A">
              <w:rPr>
                <w:rFonts w:ascii="Meiryo UI" w:eastAsia="Meiryo UI" w:hAnsi="Meiryo UI" w:cs="Times New Roman" w:hint="eastAsia"/>
                <w:kern w:val="0"/>
                <w:sz w:val="22"/>
              </w:rPr>
              <w:t>。</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B034E2">
        <w:trPr>
          <w:trHeight w:val="868"/>
        </w:trPr>
        <w:tc>
          <w:tcPr>
            <w:tcW w:w="7375" w:type="dxa"/>
            <w:vAlign w:val="center"/>
          </w:tcPr>
          <w:p w:rsidR="00441616" w:rsidRPr="00356FC3" w:rsidRDefault="00ED5E08" w:rsidP="00B034E2">
            <w:pPr>
              <w:spacing w:line="360" w:lineRule="exact"/>
              <w:ind w:left="660" w:hangingChars="300" w:hanging="660"/>
              <w:rPr>
                <w:rFonts w:ascii="Meiryo UI" w:eastAsia="Meiryo UI" w:hAnsi="Meiryo UI" w:cs="Times New Roman"/>
                <w:sz w:val="22"/>
                <w:highlight w:val="yellow"/>
              </w:rPr>
            </w:pPr>
            <w:r>
              <w:rPr>
                <w:rFonts w:ascii="Meiryo UI" w:eastAsia="Meiryo UI" w:hAnsi="Meiryo UI" w:cs="Times New Roman" w:hint="eastAsia"/>
                <w:sz w:val="22"/>
              </w:rPr>
              <w:t>（４</w:t>
            </w:r>
            <w:r w:rsidR="00AF527A" w:rsidRPr="00AF527A">
              <w:rPr>
                <w:rFonts w:ascii="Meiryo UI" w:eastAsia="Meiryo UI" w:hAnsi="Meiryo UI" w:cs="Times New Roman" w:hint="eastAsia"/>
                <w:sz w:val="22"/>
              </w:rPr>
              <w:t>）</w:t>
            </w:r>
            <w:r w:rsidR="00B034E2" w:rsidRPr="008230E6">
              <w:rPr>
                <w:rFonts w:ascii="Meiryo UI" w:eastAsia="Meiryo UI" w:hAnsi="Meiryo UI" w:cs="Times New Roman" w:hint="eastAsia"/>
                <w:kern w:val="0"/>
                <w:sz w:val="22"/>
              </w:rPr>
              <w:t>神戸市契約事務等からの暴力団等の排除に関する要綱に基づく除外措置を受けていないこと。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B034E2">
        <w:trPr>
          <w:trHeight w:val="553"/>
        </w:trPr>
        <w:tc>
          <w:tcPr>
            <w:tcW w:w="7375" w:type="dxa"/>
            <w:vAlign w:val="center"/>
          </w:tcPr>
          <w:p w:rsidR="00441616" w:rsidRPr="00356FC3" w:rsidRDefault="00ED5E08" w:rsidP="00B034E2">
            <w:pPr>
              <w:spacing w:line="360" w:lineRule="exact"/>
              <w:ind w:left="440" w:hangingChars="200" w:hanging="440"/>
              <w:rPr>
                <w:rFonts w:ascii="Meiryo UI" w:eastAsia="Meiryo UI" w:hAnsi="Meiryo UI" w:cs="Times New Roman"/>
                <w:sz w:val="22"/>
                <w:highlight w:val="yellow"/>
              </w:rPr>
            </w:pPr>
            <w:r>
              <w:rPr>
                <w:rFonts w:ascii="Meiryo UI" w:eastAsia="Meiryo UI" w:hAnsi="Meiryo UI" w:cs="Times New Roman" w:hint="eastAsia"/>
                <w:kern w:val="0"/>
                <w:sz w:val="22"/>
              </w:rPr>
              <w:t>（５</w:t>
            </w:r>
            <w:r w:rsidR="00AF527A" w:rsidRPr="00AF527A">
              <w:rPr>
                <w:rFonts w:ascii="Meiryo UI" w:eastAsia="Meiryo UI" w:hAnsi="Meiryo UI" w:cs="Times New Roman" w:hint="eastAsia"/>
                <w:kern w:val="0"/>
                <w:sz w:val="22"/>
              </w:rPr>
              <w:t>）</w:t>
            </w:r>
            <w:r w:rsidR="00B034E2">
              <w:rPr>
                <w:rFonts w:ascii="Meiryo UI" w:eastAsia="Meiryo UI" w:hAnsi="Meiryo UI" w:cs="Times New Roman" w:hint="eastAsia"/>
                <w:kern w:val="0"/>
                <w:sz w:val="22"/>
              </w:rPr>
              <w:t>市町村税を滞納していないものであること。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B034E2">
        <w:trPr>
          <w:trHeight w:val="508"/>
        </w:trPr>
        <w:tc>
          <w:tcPr>
            <w:tcW w:w="7375" w:type="dxa"/>
            <w:vAlign w:val="center"/>
          </w:tcPr>
          <w:p w:rsidR="00441616" w:rsidRPr="00356FC3" w:rsidRDefault="00ED5E08" w:rsidP="00B034E2">
            <w:pPr>
              <w:spacing w:line="360" w:lineRule="exact"/>
              <w:ind w:left="660" w:hangingChars="300" w:hanging="660"/>
              <w:rPr>
                <w:rFonts w:ascii="Meiryo UI" w:eastAsia="Meiryo UI" w:hAnsi="Meiryo UI" w:cs="Times New Roman"/>
                <w:sz w:val="22"/>
                <w:highlight w:val="yellow"/>
              </w:rPr>
            </w:pPr>
            <w:r>
              <w:rPr>
                <w:rFonts w:ascii="Meiryo UI" w:eastAsia="Meiryo UI" w:hAnsi="Meiryo UI" w:cs="Times New Roman" w:hint="eastAsia"/>
                <w:kern w:val="0"/>
                <w:sz w:val="22"/>
              </w:rPr>
              <w:t>（６</w:t>
            </w:r>
            <w:r w:rsidR="00AF527A" w:rsidRPr="00AF527A">
              <w:rPr>
                <w:rFonts w:ascii="Meiryo UI" w:eastAsia="Meiryo UI" w:hAnsi="Meiryo UI" w:cs="Times New Roman" w:hint="eastAsia"/>
                <w:kern w:val="0"/>
                <w:sz w:val="22"/>
              </w:rPr>
              <w:t>）</w:t>
            </w:r>
            <w:r w:rsidR="00B034E2">
              <w:rPr>
                <w:rFonts w:ascii="Meiryo UI" w:eastAsia="Meiryo UI" w:hAnsi="Meiryo UI" w:cs="Times New Roman" w:hint="eastAsia"/>
                <w:kern w:val="0"/>
                <w:sz w:val="22"/>
              </w:rPr>
              <w:t>消費税及び地方消費税にかかる徴収金を滞納していないこと。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ED5E08" w:rsidRPr="00356FC3" w:rsidTr="008230E6">
        <w:trPr>
          <w:trHeight w:val="1281"/>
        </w:trPr>
        <w:tc>
          <w:tcPr>
            <w:tcW w:w="7375" w:type="dxa"/>
            <w:vAlign w:val="center"/>
          </w:tcPr>
          <w:p w:rsidR="00ED5E08" w:rsidRDefault="00ED5E08" w:rsidP="00B034E2">
            <w:pPr>
              <w:spacing w:line="360" w:lineRule="exact"/>
              <w:ind w:left="660" w:hangingChars="300" w:hanging="660"/>
              <w:rPr>
                <w:rFonts w:ascii="Meiryo UI" w:eastAsia="Meiryo UI" w:hAnsi="Meiryo UI" w:cs="Times New Roman"/>
                <w:kern w:val="0"/>
                <w:sz w:val="22"/>
              </w:rPr>
            </w:pPr>
            <w:r>
              <w:rPr>
                <w:rFonts w:ascii="Meiryo UI" w:eastAsia="Meiryo UI" w:hAnsi="Meiryo UI" w:cs="Times New Roman" w:hint="eastAsia"/>
                <w:kern w:val="0"/>
                <w:sz w:val="22"/>
              </w:rPr>
              <w:t>（７）</w:t>
            </w:r>
            <w:r w:rsidR="00B034E2" w:rsidRPr="008230E6">
              <w:rPr>
                <w:rFonts w:ascii="Meiryo UI" w:eastAsia="Meiryo UI" w:hAnsi="Meiryo UI" w:cs="Times New Roman" w:hint="eastAsia"/>
                <w:kern w:val="0"/>
                <w:sz w:val="22"/>
              </w:rPr>
              <w:t>暴力団員が役員として経営に関与（実質的に関与している場合を含む）していないこと等「神戸市契約事務等からの暴力団等の排除に関する要綱第</w:t>
            </w:r>
            <w:r w:rsidR="00B034E2" w:rsidRPr="008230E6">
              <w:rPr>
                <w:rFonts w:ascii="Meiryo UI" w:eastAsia="Meiryo UI" w:hAnsi="Meiryo UI" w:cs="Times New Roman"/>
                <w:kern w:val="0"/>
                <w:sz w:val="22"/>
              </w:rPr>
              <w:t>5条」に該当しないこと。</w:t>
            </w:r>
          </w:p>
        </w:tc>
        <w:tc>
          <w:tcPr>
            <w:tcW w:w="1980" w:type="dxa"/>
            <w:vAlign w:val="center"/>
          </w:tcPr>
          <w:p w:rsidR="00ED5E08" w:rsidRPr="00AF527A" w:rsidRDefault="00ED5E08"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B034E2" w:rsidRPr="00356FC3" w:rsidTr="008230E6">
        <w:trPr>
          <w:trHeight w:val="1281"/>
        </w:trPr>
        <w:tc>
          <w:tcPr>
            <w:tcW w:w="7375" w:type="dxa"/>
            <w:vAlign w:val="center"/>
          </w:tcPr>
          <w:p w:rsidR="00B034E2" w:rsidRDefault="00B034E2" w:rsidP="00282D3C">
            <w:pPr>
              <w:spacing w:line="360" w:lineRule="exact"/>
              <w:ind w:left="660" w:hangingChars="300" w:hanging="660"/>
              <w:rPr>
                <w:rFonts w:ascii="Meiryo UI" w:eastAsia="Meiryo UI" w:hAnsi="Meiryo UI" w:cs="Times New Roman"/>
                <w:kern w:val="0"/>
                <w:sz w:val="22"/>
              </w:rPr>
            </w:pPr>
            <w:r>
              <w:rPr>
                <w:rFonts w:ascii="Meiryo UI" w:eastAsia="Meiryo UI" w:hAnsi="Meiryo UI" w:cs="Times New Roman" w:hint="eastAsia"/>
                <w:kern w:val="0"/>
                <w:sz w:val="22"/>
              </w:rPr>
              <w:t>（８）過去10年以内に、元請け、下請けを問わず、組織委員会・実行委員会等主催のイベントのスポンサー獲得業務を履行した実績を有する者であること。</w:t>
            </w:r>
          </w:p>
        </w:tc>
        <w:tc>
          <w:tcPr>
            <w:tcW w:w="1980" w:type="dxa"/>
            <w:vAlign w:val="center"/>
          </w:tcPr>
          <w:p w:rsidR="00B034E2" w:rsidRPr="00AF527A" w:rsidRDefault="00B034E2"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bl>
    <w:p w:rsidR="00441616" w:rsidRDefault="00441616" w:rsidP="00356FC3">
      <w:pPr>
        <w:spacing w:line="360" w:lineRule="exact"/>
        <w:ind w:left="440" w:hangingChars="200" w:hanging="440"/>
        <w:rPr>
          <w:rFonts w:ascii="Meiryo UI" w:eastAsia="Meiryo UI" w:hAnsi="Meiryo UI" w:cs="Times New Roman"/>
          <w:sz w:val="22"/>
          <w:szCs w:val="24"/>
        </w:rPr>
      </w:pPr>
      <w:r w:rsidRPr="00356FC3">
        <w:rPr>
          <w:rFonts w:ascii="Meiryo UI" w:eastAsia="Meiryo UI" w:hAnsi="Meiryo UI" w:cs="Times New Roman" w:hint="eastAsia"/>
          <w:sz w:val="22"/>
          <w:szCs w:val="24"/>
        </w:rPr>
        <w:t xml:space="preserve">　　※　「はい」、「いいえ」のどちらかに「○」を付ける。</w:t>
      </w:r>
    </w:p>
    <w:sectPr w:rsidR="00441616"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F8" w:rsidRDefault="00727AF8" w:rsidP="008C0072">
      <w:r>
        <w:separator/>
      </w:r>
    </w:p>
  </w:endnote>
  <w:endnote w:type="continuationSeparator" w:id="0">
    <w:p w:rsidR="00727AF8" w:rsidRDefault="00727AF8"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F8" w:rsidRDefault="00727AF8" w:rsidP="008C0072">
      <w:r>
        <w:separator/>
      </w:r>
    </w:p>
  </w:footnote>
  <w:footnote w:type="continuationSeparator" w:id="0">
    <w:p w:rsidR="00727AF8" w:rsidRDefault="00727AF8"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C"/>
    <w:rsid w:val="0000347C"/>
    <w:rsid w:val="00004CA4"/>
    <w:rsid w:val="00004FEF"/>
    <w:rsid w:val="00006A5B"/>
    <w:rsid w:val="000168B6"/>
    <w:rsid w:val="00025585"/>
    <w:rsid w:val="00027DC8"/>
    <w:rsid w:val="00055FFB"/>
    <w:rsid w:val="00061AB4"/>
    <w:rsid w:val="0007092D"/>
    <w:rsid w:val="00080805"/>
    <w:rsid w:val="00093646"/>
    <w:rsid w:val="0009473C"/>
    <w:rsid w:val="00097C56"/>
    <w:rsid w:val="000B0DB3"/>
    <w:rsid w:val="000B5806"/>
    <w:rsid w:val="000B7AC5"/>
    <w:rsid w:val="000D3847"/>
    <w:rsid w:val="00115A3A"/>
    <w:rsid w:val="0013200D"/>
    <w:rsid w:val="00153128"/>
    <w:rsid w:val="00171DEB"/>
    <w:rsid w:val="001909D4"/>
    <w:rsid w:val="00193826"/>
    <w:rsid w:val="00193A5B"/>
    <w:rsid w:val="0019561B"/>
    <w:rsid w:val="001956A6"/>
    <w:rsid w:val="001B737C"/>
    <w:rsid w:val="001B778B"/>
    <w:rsid w:val="001D04C1"/>
    <w:rsid w:val="00202594"/>
    <w:rsid w:val="00204DB9"/>
    <w:rsid w:val="00240CE2"/>
    <w:rsid w:val="00246122"/>
    <w:rsid w:val="002500D4"/>
    <w:rsid w:val="002518F5"/>
    <w:rsid w:val="00255544"/>
    <w:rsid w:val="00262BBE"/>
    <w:rsid w:val="0026589C"/>
    <w:rsid w:val="00282763"/>
    <w:rsid w:val="00282B42"/>
    <w:rsid w:val="00282D3C"/>
    <w:rsid w:val="00283E1E"/>
    <w:rsid w:val="00285062"/>
    <w:rsid w:val="002A2A58"/>
    <w:rsid w:val="002A728D"/>
    <w:rsid w:val="002B47C8"/>
    <w:rsid w:val="002D57D0"/>
    <w:rsid w:val="002E03FE"/>
    <w:rsid w:val="002F31C8"/>
    <w:rsid w:val="00300697"/>
    <w:rsid w:val="00301B92"/>
    <w:rsid w:val="003168A3"/>
    <w:rsid w:val="00321486"/>
    <w:rsid w:val="00324B84"/>
    <w:rsid w:val="00350518"/>
    <w:rsid w:val="00355C57"/>
    <w:rsid w:val="00356FC3"/>
    <w:rsid w:val="003614D6"/>
    <w:rsid w:val="003706FD"/>
    <w:rsid w:val="00375121"/>
    <w:rsid w:val="00384A95"/>
    <w:rsid w:val="00384CE7"/>
    <w:rsid w:val="00390563"/>
    <w:rsid w:val="00390776"/>
    <w:rsid w:val="00390AEC"/>
    <w:rsid w:val="003A3D41"/>
    <w:rsid w:val="003D3CC9"/>
    <w:rsid w:val="003E3CC5"/>
    <w:rsid w:val="003F6903"/>
    <w:rsid w:val="004004B9"/>
    <w:rsid w:val="00412E7E"/>
    <w:rsid w:val="00441616"/>
    <w:rsid w:val="00441D7E"/>
    <w:rsid w:val="004426F8"/>
    <w:rsid w:val="00455F9C"/>
    <w:rsid w:val="00462E72"/>
    <w:rsid w:val="00464DE0"/>
    <w:rsid w:val="0047586C"/>
    <w:rsid w:val="004870E0"/>
    <w:rsid w:val="004A7B29"/>
    <w:rsid w:val="004B3063"/>
    <w:rsid w:val="004B4215"/>
    <w:rsid w:val="004C4949"/>
    <w:rsid w:val="004E5496"/>
    <w:rsid w:val="005073F4"/>
    <w:rsid w:val="005126A7"/>
    <w:rsid w:val="0056071E"/>
    <w:rsid w:val="00584F0D"/>
    <w:rsid w:val="00586E5A"/>
    <w:rsid w:val="00597BAE"/>
    <w:rsid w:val="005A0D77"/>
    <w:rsid w:val="005A5FB9"/>
    <w:rsid w:val="005B44D3"/>
    <w:rsid w:val="005E7382"/>
    <w:rsid w:val="005F1D3E"/>
    <w:rsid w:val="006235F6"/>
    <w:rsid w:val="00623E84"/>
    <w:rsid w:val="00631500"/>
    <w:rsid w:val="00657015"/>
    <w:rsid w:val="00660015"/>
    <w:rsid w:val="006655F0"/>
    <w:rsid w:val="00685EB6"/>
    <w:rsid w:val="006A57D6"/>
    <w:rsid w:val="006C5788"/>
    <w:rsid w:val="006F1A2E"/>
    <w:rsid w:val="00723405"/>
    <w:rsid w:val="00727AF8"/>
    <w:rsid w:val="00731FCB"/>
    <w:rsid w:val="007341DB"/>
    <w:rsid w:val="00742EA4"/>
    <w:rsid w:val="007A265D"/>
    <w:rsid w:val="007A739F"/>
    <w:rsid w:val="007E55C1"/>
    <w:rsid w:val="00814409"/>
    <w:rsid w:val="008230E6"/>
    <w:rsid w:val="00845F6E"/>
    <w:rsid w:val="008522D1"/>
    <w:rsid w:val="00892443"/>
    <w:rsid w:val="00893376"/>
    <w:rsid w:val="008B52F8"/>
    <w:rsid w:val="008C0072"/>
    <w:rsid w:val="008D0C39"/>
    <w:rsid w:val="008D676E"/>
    <w:rsid w:val="008E1C19"/>
    <w:rsid w:val="0090204F"/>
    <w:rsid w:val="00960A8F"/>
    <w:rsid w:val="00976D29"/>
    <w:rsid w:val="00990DBA"/>
    <w:rsid w:val="009B012F"/>
    <w:rsid w:val="009E3E97"/>
    <w:rsid w:val="00A0284B"/>
    <w:rsid w:val="00A02962"/>
    <w:rsid w:val="00A0543C"/>
    <w:rsid w:val="00A310C9"/>
    <w:rsid w:val="00A34E46"/>
    <w:rsid w:val="00A4139E"/>
    <w:rsid w:val="00A67D6C"/>
    <w:rsid w:val="00A72142"/>
    <w:rsid w:val="00A948F7"/>
    <w:rsid w:val="00AA496F"/>
    <w:rsid w:val="00AD4DC2"/>
    <w:rsid w:val="00AE5DDC"/>
    <w:rsid w:val="00AF338A"/>
    <w:rsid w:val="00AF527A"/>
    <w:rsid w:val="00B0062B"/>
    <w:rsid w:val="00B007C8"/>
    <w:rsid w:val="00B034E2"/>
    <w:rsid w:val="00B11DA9"/>
    <w:rsid w:val="00B14524"/>
    <w:rsid w:val="00B17235"/>
    <w:rsid w:val="00B40AC0"/>
    <w:rsid w:val="00B4624C"/>
    <w:rsid w:val="00B5655A"/>
    <w:rsid w:val="00B67F74"/>
    <w:rsid w:val="00B72FF0"/>
    <w:rsid w:val="00B86921"/>
    <w:rsid w:val="00B875D6"/>
    <w:rsid w:val="00B91104"/>
    <w:rsid w:val="00B9527B"/>
    <w:rsid w:val="00BB2C45"/>
    <w:rsid w:val="00BE1356"/>
    <w:rsid w:val="00C27654"/>
    <w:rsid w:val="00C442F1"/>
    <w:rsid w:val="00C44D4E"/>
    <w:rsid w:val="00C54614"/>
    <w:rsid w:val="00C621A4"/>
    <w:rsid w:val="00C62C47"/>
    <w:rsid w:val="00C72819"/>
    <w:rsid w:val="00C95C56"/>
    <w:rsid w:val="00CA1A2F"/>
    <w:rsid w:val="00CC1791"/>
    <w:rsid w:val="00CC7A9F"/>
    <w:rsid w:val="00CF5E0A"/>
    <w:rsid w:val="00D166A0"/>
    <w:rsid w:val="00D21A5B"/>
    <w:rsid w:val="00D37192"/>
    <w:rsid w:val="00D456D1"/>
    <w:rsid w:val="00D537BE"/>
    <w:rsid w:val="00D65FC4"/>
    <w:rsid w:val="00D66EF5"/>
    <w:rsid w:val="00D841CB"/>
    <w:rsid w:val="00DA3B28"/>
    <w:rsid w:val="00DB2CB6"/>
    <w:rsid w:val="00DE51B2"/>
    <w:rsid w:val="00E06D51"/>
    <w:rsid w:val="00E07B7D"/>
    <w:rsid w:val="00E1466B"/>
    <w:rsid w:val="00E2272F"/>
    <w:rsid w:val="00E267F8"/>
    <w:rsid w:val="00E66842"/>
    <w:rsid w:val="00E70B1F"/>
    <w:rsid w:val="00E770D9"/>
    <w:rsid w:val="00E776D3"/>
    <w:rsid w:val="00E8334D"/>
    <w:rsid w:val="00E851AB"/>
    <w:rsid w:val="00E91868"/>
    <w:rsid w:val="00EC38CF"/>
    <w:rsid w:val="00ED585B"/>
    <w:rsid w:val="00ED5E08"/>
    <w:rsid w:val="00ED70B8"/>
    <w:rsid w:val="00EF7EC3"/>
    <w:rsid w:val="00F00BCD"/>
    <w:rsid w:val="00F451BB"/>
    <w:rsid w:val="00F46D50"/>
    <w:rsid w:val="00F726D9"/>
    <w:rsid w:val="00F748D3"/>
    <w:rsid w:val="00F762BD"/>
    <w:rsid w:val="00F95277"/>
    <w:rsid w:val="00FC2AA6"/>
    <w:rsid w:val="00FC4B1A"/>
    <w:rsid w:val="00FC66F0"/>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customStyle="1" w:styleId="UnresolvedMention">
    <w:name w:val="Unresolved Mention"/>
    <w:basedOn w:val="a0"/>
    <w:uiPriority w:val="99"/>
    <w:semiHidden/>
    <w:unhideWhenUsed/>
    <w:rsid w:val="00441616"/>
    <w:rPr>
      <w:color w:val="605E5C"/>
      <w:shd w:val="clear" w:color="auto" w:fill="E1DFDD"/>
    </w:rPr>
  </w:style>
  <w:style w:type="table" w:customStyle="1" w:styleId="1">
    <w:name w:val="表 (格子)1"/>
    <w:basedOn w:val="a1"/>
    <w:next w:val="ab"/>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4DC2"/>
  </w:style>
  <w:style w:type="character" w:customStyle="1" w:styleId="ad">
    <w:name w:val="日付 (文字)"/>
    <w:basedOn w:val="a0"/>
    <w:link w:val="ac"/>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D257-009C-4A28-94CD-94D358B9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Windows ユーザー</cp:lastModifiedBy>
  <cp:revision>5</cp:revision>
  <cp:lastPrinted>2023-05-23T05:39:00Z</cp:lastPrinted>
  <dcterms:created xsi:type="dcterms:W3CDTF">2023-05-17T11:04:00Z</dcterms:created>
  <dcterms:modified xsi:type="dcterms:W3CDTF">2023-05-23T05:41:00Z</dcterms:modified>
</cp:coreProperties>
</file>